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F825" w14:textId="77777777" w:rsidR="00D551F0" w:rsidRDefault="00D551F0" w:rsidP="00D551F0">
      <w:pPr>
        <w:pStyle w:val="SpacebeforeTitle"/>
        <w:jc w:val="both"/>
      </w:pPr>
    </w:p>
    <w:p w14:paraId="1D3365FB" w14:textId="77777777" w:rsidR="00D551F0" w:rsidRPr="002C3F37" w:rsidRDefault="00D551F0" w:rsidP="00D551F0">
      <w:pPr>
        <w:pStyle w:val="Title"/>
        <w:spacing w:before="240" w:after="120" w:line="240" w:lineRule="auto"/>
        <w:contextualSpacing w:val="0"/>
        <w:jc w:val="center"/>
        <w:rPr>
          <w:sz w:val="36"/>
          <w:szCs w:val="48"/>
        </w:rPr>
      </w:pPr>
      <w:r>
        <w:rPr>
          <w:sz w:val="36"/>
          <w:szCs w:val="48"/>
        </w:rPr>
        <w:br/>
      </w:r>
      <w:r w:rsidRPr="002C3F37">
        <w:rPr>
          <w:sz w:val="36"/>
          <w:szCs w:val="48"/>
        </w:rPr>
        <w:t>Direct aid program</w:t>
      </w:r>
      <w:r>
        <w:rPr>
          <w:sz w:val="36"/>
          <w:szCs w:val="48"/>
        </w:rPr>
        <w:t xml:space="preserve"> – Tonga </w:t>
      </w:r>
    </w:p>
    <w:p w14:paraId="57DC0D0C" w14:textId="6BB070D3" w:rsidR="00D551F0" w:rsidRPr="002C3F37" w:rsidRDefault="00D551F0" w:rsidP="00D551F0">
      <w:pPr>
        <w:pStyle w:val="Subtitle"/>
        <w:spacing w:before="120" w:after="120" w:line="240" w:lineRule="auto"/>
        <w:contextualSpacing w:val="0"/>
        <w:jc w:val="center"/>
        <w:rPr>
          <w:sz w:val="36"/>
          <w:szCs w:val="22"/>
        </w:rPr>
      </w:pPr>
      <w:r w:rsidRPr="002C3F37">
        <w:rPr>
          <w:sz w:val="36"/>
          <w:szCs w:val="22"/>
        </w:rPr>
        <w:t>Submission guidelines 202</w:t>
      </w:r>
      <w:r w:rsidR="00BB5CD4">
        <w:rPr>
          <w:sz w:val="36"/>
          <w:szCs w:val="22"/>
        </w:rPr>
        <w:t>4</w:t>
      </w:r>
      <w:r w:rsidRPr="002C3F37">
        <w:rPr>
          <w:sz w:val="36"/>
          <w:szCs w:val="22"/>
        </w:rPr>
        <w:t>-2</w:t>
      </w:r>
      <w:r w:rsidR="00BB5CD4">
        <w:rPr>
          <w:sz w:val="36"/>
          <w:szCs w:val="22"/>
        </w:rPr>
        <w:t>025</w:t>
      </w:r>
    </w:p>
    <w:p w14:paraId="2FED6E69" w14:textId="01562BE3" w:rsidR="00D551F0" w:rsidRPr="00EB287E" w:rsidRDefault="008A41DA" w:rsidP="00D551F0">
      <w:pPr>
        <w:jc w:val="center"/>
        <w:rPr>
          <w:rFonts w:cstheme="minorHAnsi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45FA17B3" wp14:editId="3AC3A9E3">
            <wp:extent cx="5267325" cy="2838450"/>
            <wp:effectExtent l="0" t="0" r="9525" b="0"/>
            <wp:docPr id="4" name="Picture 4" descr="A covered area with plants and a yellow t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overed area with plants and a yellow t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1F0">
        <w:rPr>
          <w:sz w:val="16"/>
          <w:szCs w:val="16"/>
        </w:rPr>
        <w:br/>
      </w:r>
      <w:proofErr w:type="spellStart"/>
      <w:proofErr w:type="gramStart"/>
      <w:r w:rsidR="00D551F0" w:rsidRPr="00EB287E">
        <w:rPr>
          <w:rStyle w:val="Emphasis"/>
          <w:rFonts w:eastAsiaTheme="majorEastAsia" w:cstheme="minorHAnsi"/>
          <w:color w:val="333333"/>
          <w:sz w:val="16"/>
          <w:szCs w:val="16"/>
        </w:rPr>
        <w:t>Photo:Australia's</w:t>
      </w:r>
      <w:proofErr w:type="spellEnd"/>
      <w:proofErr w:type="gramEnd"/>
      <w:r w:rsidR="00D551F0" w:rsidRPr="00EB287E">
        <w:rPr>
          <w:rStyle w:val="Emphasis"/>
          <w:rFonts w:eastAsiaTheme="majorEastAsia" w:cstheme="minorHAnsi"/>
          <w:color w:val="333333"/>
          <w:sz w:val="16"/>
          <w:szCs w:val="16"/>
        </w:rPr>
        <w:t xml:space="preserve"> Direct Aid Program </w:t>
      </w:r>
      <w:r w:rsidR="00D26ADF">
        <w:rPr>
          <w:rStyle w:val="Emphasis"/>
          <w:rFonts w:eastAsiaTheme="majorEastAsia" w:cstheme="minorHAnsi"/>
          <w:color w:val="333333"/>
          <w:sz w:val="16"/>
          <w:szCs w:val="16"/>
        </w:rPr>
        <w:t>co-</w:t>
      </w:r>
      <w:r w:rsidR="00D551F0" w:rsidRPr="00EB287E">
        <w:rPr>
          <w:rStyle w:val="Emphasis"/>
          <w:rFonts w:eastAsiaTheme="majorEastAsia" w:cstheme="minorHAnsi"/>
          <w:color w:val="333333"/>
          <w:sz w:val="16"/>
          <w:szCs w:val="16"/>
        </w:rPr>
        <w:t>funded fo</w:t>
      </w:r>
      <w:r w:rsidR="00D551F0">
        <w:rPr>
          <w:rStyle w:val="Emphasis"/>
          <w:rFonts w:eastAsiaTheme="majorEastAsia" w:cstheme="minorHAnsi"/>
          <w:color w:val="333333"/>
          <w:sz w:val="16"/>
          <w:szCs w:val="16"/>
        </w:rPr>
        <w:t xml:space="preserve">r </w:t>
      </w:r>
      <w:r w:rsidR="00847A28">
        <w:rPr>
          <w:rStyle w:val="Emphasis"/>
          <w:rFonts w:eastAsiaTheme="majorEastAsia" w:cstheme="minorHAnsi"/>
          <w:color w:val="333333"/>
          <w:sz w:val="16"/>
          <w:szCs w:val="16"/>
        </w:rPr>
        <w:t xml:space="preserve">Houma Vava’u </w:t>
      </w:r>
      <w:r w:rsidR="00977EE1">
        <w:rPr>
          <w:rStyle w:val="Emphasis"/>
          <w:rFonts w:eastAsiaTheme="majorEastAsia" w:cstheme="minorHAnsi"/>
          <w:color w:val="333333"/>
          <w:sz w:val="16"/>
          <w:szCs w:val="16"/>
        </w:rPr>
        <w:t>Light House for Strong Women</w:t>
      </w:r>
      <w:r w:rsidR="00D551F0">
        <w:rPr>
          <w:rStyle w:val="Emphasis"/>
          <w:rFonts w:eastAsiaTheme="majorEastAsia" w:cstheme="minorHAnsi"/>
          <w:color w:val="333333"/>
          <w:sz w:val="16"/>
          <w:szCs w:val="16"/>
        </w:rPr>
        <w:t xml:space="preserve"> project 202</w:t>
      </w:r>
      <w:r w:rsidR="00D26ADF">
        <w:rPr>
          <w:rStyle w:val="Emphasis"/>
          <w:rFonts w:eastAsiaTheme="majorEastAsia" w:cstheme="minorHAnsi"/>
          <w:color w:val="333333"/>
          <w:sz w:val="16"/>
          <w:szCs w:val="16"/>
        </w:rPr>
        <w:t>4</w:t>
      </w:r>
    </w:p>
    <w:p w14:paraId="42B17EF2" w14:textId="77777777" w:rsidR="00D551F0" w:rsidRPr="002C3F37" w:rsidRDefault="00D551F0" w:rsidP="00D551F0">
      <w:pPr>
        <w:pStyle w:val="Heading2"/>
        <w:spacing w:before="0"/>
        <w:contextualSpacing w:val="0"/>
        <w:jc w:val="both"/>
        <w:rPr>
          <w:sz w:val="32"/>
        </w:rPr>
      </w:pPr>
      <w:r w:rsidRPr="002C3F37">
        <w:rPr>
          <w:sz w:val="32"/>
          <w:szCs w:val="22"/>
        </w:rPr>
        <w:t>What is the Direct aid program (DAP)?</w:t>
      </w:r>
    </w:p>
    <w:p w14:paraId="2E5FEAB9" w14:textId="77777777" w:rsidR="00D551F0" w:rsidRDefault="00D551F0" w:rsidP="00D551F0">
      <w:pPr>
        <w:spacing w:before="200" w:after="200"/>
        <w:jc w:val="both"/>
        <w:sectPr w:rsidR="00D551F0" w:rsidSect="0090369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993" w:right="1134" w:bottom="993" w:left="1134" w:header="425" w:footer="567" w:gutter="0"/>
          <w:cols w:space="397"/>
          <w:titlePg/>
          <w:docGrid w:linePitch="360"/>
        </w:sectPr>
      </w:pPr>
      <w:r>
        <w:t xml:space="preserve">The Direct Aid Program (DAP) is a competitive small grants program funded by the Australian Aid program, managed by the Australian High Commission in Nuku’alofa.  The DAP invites proposals </w:t>
      </w:r>
      <w:r w:rsidRPr="002C3F37">
        <w:rPr>
          <w:b/>
          <w:bCs/>
        </w:rPr>
        <w:t xml:space="preserve">up to </w:t>
      </w:r>
      <w:r>
        <w:rPr>
          <w:b/>
          <w:bCs/>
        </w:rPr>
        <w:t>15</w:t>
      </w:r>
      <w:r w:rsidRPr="002C3F37">
        <w:rPr>
          <w:b/>
          <w:bCs/>
        </w:rPr>
        <w:t xml:space="preserve">,000 </w:t>
      </w:r>
      <w:r>
        <w:rPr>
          <w:b/>
          <w:bCs/>
        </w:rPr>
        <w:t>p</w:t>
      </w:r>
      <w:r w:rsidRPr="002C3F37">
        <w:rPr>
          <w:b/>
          <w:bCs/>
        </w:rPr>
        <w:t>a’anga</w:t>
      </w:r>
      <w:r>
        <w:t xml:space="preserve"> that demonstrate a strong benefit to local </w:t>
      </w:r>
      <w:r w:rsidRPr="006C066A">
        <w:t xml:space="preserve">communities </w:t>
      </w:r>
      <w:r>
        <w:t xml:space="preserve">and align </w:t>
      </w:r>
      <w:r w:rsidRPr="006C066A">
        <w:t>with the priorit</w:t>
      </w:r>
      <w:r>
        <w:t>y</w:t>
      </w:r>
      <w:r w:rsidRPr="006C066A">
        <w:t xml:space="preserve"> </w:t>
      </w:r>
      <w:r>
        <w:t xml:space="preserve">areas </w:t>
      </w:r>
      <w:r w:rsidRPr="006C066A">
        <w:t>of the Australian Aid program in Tonga.</w:t>
      </w:r>
      <w:r>
        <w:t xml:space="preserve"> These priorities include benefits to;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94"/>
      </w:tblGrid>
      <w:tr w:rsidR="00D551F0" w14:paraId="5C1249FF" w14:textId="77777777" w:rsidTr="00B04D6D">
        <w:trPr>
          <w:trHeight w:val="1320"/>
        </w:trPr>
        <w:tc>
          <w:tcPr>
            <w:tcW w:w="3686" w:type="dxa"/>
          </w:tcPr>
          <w:p w14:paraId="30BC88C2" w14:textId="77777777" w:rsidR="00D551F0" w:rsidRPr="0082249B" w:rsidRDefault="00D551F0" w:rsidP="00B04D6D">
            <w:pPr>
              <w:pStyle w:val="Bullet1"/>
              <w:spacing w:before="120" w:after="120" w:line="240" w:lineRule="auto"/>
              <w:jc w:val="both"/>
            </w:pPr>
            <w:r w:rsidRPr="0082249B">
              <w:t>people with disabilities</w:t>
            </w:r>
          </w:p>
          <w:p w14:paraId="4BD7543E" w14:textId="77777777" w:rsidR="00D551F0" w:rsidRDefault="00D551F0" w:rsidP="00B04D6D">
            <w:pPr>
              <w:pStyle w:val="Bullet1"/>
              <w:spacing w:before="120" w:after="120" w:line="240" w:lineRule="auto"/>
              <w:jc w:val="both"/>
            </w:pPr>
            <w:r>
              <w:t>women and girls</w:t>
            </w:r>
          </w:p>
          <w:p w14:paraId="1EC7993B" w14:textId="77777777" w:rsidR="00D551F0" w:rsidRDefault="00D551F0" w:rsidP="00B04D6D">
            <w:pPr>
              <w:pStyle w:val="Bullet1"/>
              <w:spacing w:before="120" w:after="120" w:line="240" w:lineRule="auto"/>
              <w:jc w:val="both"/>
            </w:pPr>
            <w:r>
              <w:t>income generation and livelihoods</w:t>
            </w:r>
          </w:p>
          <w:p w14:paraId="6A4E2394" w14:textId="77777777" w:rsidR="00D551F0" w:rsidRDefault="00D551F0" w:rsidP="00B04D6D">
            <w:pPr>
              <w:pStyle w:val="Bullet1"/>
              <w:spacing w:before="120" w:after="120" w:line="240" w:lineRule="auto"/>
              <w:jc w:val="both"/>
            </w:pPr>
            <w:r>
              <w:t>human rights</w:t>
            </w:r>
          </w:p>
        </w:tc>
        <w:tc>
          <w:tcPr>
            <w:tcW w:w="3694" w:type="dxa"/>
          </w:tcPr>
          <w:p w14:paraId="52B7D8FB" w14:textId="77777777" w:rsidR="00D551F0" w:rsidRDefault="00D551F0" w:rsidP="00B04D6D">
            <w:pPr>
              <w:pStyle w:val="Bullet1"/>
              <w:spacing w:before="120" w:after="120" w:line="240" w:lineRule="auto"/>
              <w:jc w:val="both"/>
            </w:pPr>
            <w:r>
              <w:t>environment and climate change</w:t>
            </w:r>
          </w:p>
          <w:p w14:paraId="720BE474" w14:textId="77777777" w:rsidR="00D551F0" w:rsidRDefault="00D551F0" w:rsidP="00B04D6D">
            <w:pPr>
              <w:pStyle w:val="Bullet1"/>
              <w:spacing w:before="120" w:after="120" w:line="240" w:lineRule="auto"/>
              <w:jc w:val="both"/>
            </w:pPr>
            <w:r>
              <w:t>community health</w:t>
            </w:r>
          </w:p>
          <w:p w14:paraId="4D483D16" w14:textId="77777777" w:rsidR="00D551F0" w:rsidRDefault="00D551F0" w:rsidP="00B04D6D">
            <w:pPr>
              <w:pStyle w:val="Bullet1"/>
              <w:spacing w:before="120" w:after="120" w:line="240" w:lineRule="auto"/>
              <w:jc w:val="both"/>
            </w:pPr>
            <w:r>
              <w:t>arts and culture</w:t>
            </w:r>
          </w:p>
          <w:p w14:paraId="675C5413" w14:textId="77777777" w:rsidR="00D551F0" w:rsidRDefault="00D551F0" w:rsidP="00B04D6D">
            <w:pPr>
              <w:pStyle w:val="Bullet1"/>
              <w:spacing w:before="120" w:after="120" w:line="240" w:lineRule="auto"/>
              <w:jc w:val="both"/>
            </w:pPr>
            <w:r>
              <w:t>youth and social inclusion</w:t>
            </w:r>
          </w:p>
        </w:tc>
      </w:tr>
    </w:tbl>
    <w:p w14:paraId="44ADA775" w14:textId="77777777" w:rsidR="00D551F0" w:rsidRDefault="00D551F0" w:rsidP="00D551F0">
      <w:pPr>
        <w:spacing w:before="200" w:after="200"/>
        <w:jc w:val="both"/>
      </w:pPr>
      <w:r>
        <w:t xml:space="preserve">If you wish to discuss your proposal before submitting, please make an appointment with the DAP coordinator to discuss. </w:t>
      </w:r>
      <w:r w:rsidRPr="002C3F37">
        <w:t xml:space="preserve"> </w:t>
      </w:r>
      <w:r>
        <w:t>You can contact them by phone (</w:t>
      </w:r>
      <w:r w:rsidRPr="002C3F37">
        <w:t>20411</w:t>
      </w:r>
      <w:r>
        <w:t>)</w:t>
      </w:r>
      <w:r w:rsidRPr="002C3F37">
        <w:t xml:space="preserve"> or </w:t>
      </w:r>
      <w:r>
        <w:t>email (</w:t>
      </w:r>
      <w:hyperlink r:id="rId15" w:history="1">
        <w:r w:rsidRPr="006C066A">
          <w:rPr>
            <w:rStyle w:val="Hyperlink"/>
          </w:rPr>
          <w:t>daptonga@dfat.gov.au</w:t>
        </w:r>
      </w:hyperlink>
      <w:r>
        <w:t>)</w:t>
      </w:r>
    </w:p>
    <w:p w14:paraId="54FE1BF4" w14:textId="0B8A8961" w:rsidR="00D551F0" w:rsidRDefault="00D551F0" w:rsidP="00D551F0">
      <w:pPr>
        <w:pStyle w:val="Heading2"/>
        <w:spacing w:before="0" w:after="0"/>
        <w:contextualSpacing w:val="0"/>
        <w:jc w:val="both"/>
        <w:rPr>
          <w:sz w:val="32"/>
          <w:szCs w:val="22"/>
        </w:rPr>
      </w:pPr>
      <w:r w:rsidRPr="002C3F37">
        <w:rPr>
          <w:sz w:val="32"/>
          <w:szCs w:val="22"/>
        </w:rPr>
        <w:t>Key dates for DAP 202</w:t>
      </w:r>
      <w:r w:rsidR="00E4508B">
        <w:rPr>
          <w:sz w:val="32"/>
          <w:szCs w:val="22"/>
        </w:rPr>
        <w:t>4</w:t>
      </w:r>
      <w:r w:rsidRPr="002C3F37">
        <w:rPr>
          <w:sz w:val="32"/>
          <w:szCs w:val="22"/>
        </w:rPr>
        <w:t>-2</w:t>
      </w:r>
      <w:r w:rsidR="00E4508B">
        <w:rPr>
          <w:sz w:val="32"/>
          <w:szCs w:val="22"/>
        </w:rPr>
        <w:t>5</w:t>
      </w:r>
      <w:r w:rsidRPr="002C3F37">
        <w:rPr>
          <w:sz w:val="32"/>
          <w:szCs w:val="22"/>
        </w:rPr>
        <w:t xml:space="preserve"> </w:t>
      </w:r>
    </w:p>
    <w:p w14:paraId="3383416C" w14:textId="77777777" w:rsidR="00D551F0" w:rsidRPr="00B435FD" w:rsidRDefault="00D551F0" w:rsidP="00D551F0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0"/>
        <w:gridCol w:w="1856"/>
        <w:gridCol w:w="1843"/>
        <w:gridCol w:w="1842"/>
        <w:gridCol w:w="1701"/>
      </w:tblGrid>
      <w:tr w:rsidR="00D551F0" w:rsidRPr="00B435FD" w14:paraId="176E7359" w14:textId="77777777" w:rsidTr="00B04D6D">
        <w:trPr>
          <w:trHeight w:val="175"/>
          <w:jc w:val="center"/>
        </w:trPr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1A7A5" w14:textId="77777777" w:rsidR="00D551F0" w:rsidRPr="00B435FD" w:rsidRDefault="00D551F0" w:rsidP="00B04D6D">
            <w:pPr>
              <w:spacing w:before="0" w:after="0"/>
              <w:jc w:val="center"/>
            </w:pPr>
          </w:p>
        </w:tc>
        <w:tc>
          <w:tcPr>
            <w:tcW w:w="1856" w:type="dxa"/>
          </w:tcPr>
          <w:p w14:paraId="1C3955DC" w14:textId="77777777" w:rsidR="00D551F0" w:rsidRPr="002C3F37" w:rsidRDefault="00D551F0" w:rsidP="00B04D6D">
            <w:pPr>
              <w:spacing w:before="0" w:after="0"/>
              <w:jc w:val="center"/>
              <w:rPr>
                <w:b/>
                <w:bCs/>
              </w:rPr>
            </w:pPr>
            <w:r w:rsidRPr="002C3F37">
              <w:rPr>
                <w:b/>
                <w:bCs/>
              </w:rPr>
              <w:t xml:space="preserve">ROUND </w:t>
            </w: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14:paraId="5E9FA87F" w14:textId="77777777" w:rsidR="00D551F0" w:rsidRPr="002C3F37" w:rsidRDefault="00D551F0" w:rsidP="00B04D6D">
            <w:pPr>
              <w:spacing w:before="0" w:after="0"/>
              <w:jc w:val="center"/>
              <w:rPr>
                <w:b/>
                <w:bCs/>
              </w:rPr>
            </w:pPr>
            <w:r w:rsidRPr="002C3F37">
              <w:rPr>
                <w:b/>
                <w:bCs/>
              </w:rPr>
              <w:t xml:space="preserve">ROUND </w:t>
            </w:r>
            <w:r>
              <w:rPr>
                <w:b/>
                <w:bCs/>
              </w:rPr>
              <w:t>2</w:t>
            </w:r>
          </w:p>
        </w:tc>
        <w:tc>
          <w:tcPr>
            <w:tcW w:w="1842" w:type="dxa"/>
          </w:tcPr>
          <w:p w14:paraId="2E0FE63B" w14:textId="77777777" w:rsidR="00D551F0" w:rsidRPr="00526F15" w:rsidRDefault="00D551F0" w:rsidP="00B04D6D">
            <w:pPr>
              <w:spacing w:before="0" w:after="0"/>
              <w:jc w:val="center"/>
              <w:rPr>
                <w:b/>
                <w:bCs/>
              </w:rPr>
            </w:pPr>
            <w:r w:rsidRPr="00526F15">
              <w:rPr>
                <w:b/>
                <w:bCs/>
              </w:rPr>
              <w:t>ROUND 3</w:t>
            </w:r>
          </w:p>
          <w:p w14:paraId="330033F6" w14:textId="6DE1C1A3" w:rsidR="00D551F0" w:rsidRPr="00314FD7" w:rsidRDefault="00D551F0" w:rsidP="00B04D6D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D625A2" w14:textId="77777777" w:rsidR="00D551F0" w:rsidRPr="002C3F37" w:rsidRDefault="00D551F0" w:rsidP="00B04D6D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ROUND 4 </w:t>
            </w:r>
          </w:p>
        </w:tc>
      </w:tr>
      <w:tr w:rsidR="00D551F0" w:rsidRPr="00B435FD" w14:paraId="4B2F5C51" w14:textId="77777777" w:rsidTr="00B04D6D">
        <w:trPr>
          <w:trHeight w:val="304"/>
          <w:jc w:val="center"/>
        </w:trPr>
        <w:tc>
          <w:tcPr>
            <w:tcW w:w="1830" w:type="dxa"/>
            <w:tcBorders>
              <w:top w:val="single" w:sz="4" w:space="0" w:color="auto"/>
            </w:tcBorders>
          </w:tcPr>
          <w:p w14:paraId="034BD95B" w14:textId="77777777" w:rsidR="00D551F0" w:rsidRPr="002C3F37" w:rsidRDefault="00D551F0" w:rsidP="00B04D6D">
            <w:pPr>
              <w:spacing w:before="0" w:after="0"/>
              <w:jc w:val="center"/>
              <w:rPr>
                <w:b/>
                <w:bCs/>
              </w:rPr>
            </w:pPr>
            <w:r w:rsidRPr="002C3F37">
              <w:rPr>
                <w:b/>
                <w:bCs/>
              </w:rPr>
              <w:t>Applications Open</w:t>
            </w:r>
          </w:p>
        </w:tc>
        <w:tc>
          <w:tcPr>
            <w:tcW w:w="1856" w:type="dxa"/>
          </w:tcPr>
          <w:p w14:paraId="0FDE1822" w14:textId="0B4D2D43" w:rsidR="00D551F0" w:rsidRPr="0036552A" w:rsidRDefault="00D551F0" w:rsidP="00B04D6D">
            <w:pPr>
              <w:spacing w:before="0" w:after="0"/>
            </w:pPr>
            <w:r>
              <w:t xml:space="preserve">     </w:t>
            </w:r>
            <w:r w:rsidR="00A72124">
              <w:t>2</w:t>
            </w:r>
            <w:r w:rsidR="00E4508B">
              <w:t>3</w:t>
            </w:r>
            <w:r w:rsidR="00A72124">
              <w:t xml:space="preserve"> July</w:t>
            </w:r>
            <w:r w:rsidRPr="0036552A">
              <w:t xml:space="preserve"> 202</w:t>
            </w:r>
            <w:r w:rsidR="00A72124">
              <w:t>4</w:t>
            </w:r>
          </w:p>
          <w:p w14:paraId="565079F0" w14:textId="77777777" w:rsidR="00D551F0" w:rsidRPr="0036552A" w:rsidRDefault="00D551F0" w:rsidP="00B04D6D">
            <w:pPr>
              <w:spacing w:before="0" w:after="0"/>
            </w:pPr>
            <w:r>
              <w:t xml:space="preserve">       </w:t>
            </w:r>
          </w:p>
        </w:tc>
        <w:tc>
          <w:tcPr>
            <w:tcW w:w="1843" w:type="dxa"/>
          </w:tcPr>
          <w:p w14:paraId="6862D5C2" w14:textId="5C78DD74" w:rsidR="00D551F0" w:rsidRPr="00B435FD" w:rsidRDefault="00D551F0" w:rsidP="00B04D6D">
            <w:pPr>
              <w:spacing w:before="0" w:after="0"/>
              <w:jc w:val="center"/>
            </w:pPr>
            <w:r>
              <w:t>2</w:t>
            </w:r>
            <w:r w:rsidR="006E7279">
              <w:t>8 Oct</w:t>
            </w:r>
            <w:r>
              <w:t xml:space="preserve"> 202</w:t>
            </w:r>
            <w:r w:rsidR="004743EA">
              <w:t>4</w:t>
            </w:r>
          </w:p>
        </w:tc>
        <w:tc>
          <w:tcPr>
            <w:tcW w:w="1842" w:type="dxa"/>
          </w:tcPr>
          <w:p w14:paraId="32AF710F" w14:textId="70387375" w:rsidR="00D551F0" w:rsidRDefault="008155E6" w:rsidP="00B04D6D">
            <w:pPr>
              <w:spacing w:before="0" w:after="0"/>
              <w:jc w:val="center"/>
            </w:pPr>
            <w:r>
              <w:t>17</w:t>
            </w:r>
            <w:r w:rsidR="00D551F0">
              <w:t xml:space="preserve"> Feb 202</w:t>
            </w:r>
            <w:r>
              <w:t>5</w:t>
            </w:r>
          </w:p>
        </w:tc>
        <w:tc>
          <w:tcPr>
            <w:tcW w:w="1701" w:type="dxa"/>
          </w:tcPr>
          <w:p w14:paraId="0F91106A" w14:textId="7768913C" w:rsidR="00D551F0" w:rsidRDefault="00D551F0" w:rsidP="00B04D6D">
            <w:pPr>
              <w:spacing w:before="0" w:after="0"/>
            </w:pPr>
            <w:r>
              <w:t>2</w:t>
            </w:r>
            <w:r w:rsidR="00196651">
              <w:t>2</w:t>
            </w:r>
            <w:r>
              <w:t xml:space="preserve"> </w:t>
            </w:r>
            <w:r w:rsidR="00196651">
              <w:t>April</w:t>
            </w:r>
            <w:r>
              <w:t xml:space="preserve"> 202</w:t>
            </w:r>
            <w:r w:rsidR="00196651">
              <w:t>5</w:t>
            </w:r>
          </w:p>
        </w:tc>
      </w:tr>
      <w:tr w:rsidR="00D551F0" w:rsidRPr="00B435FD" w14:paraId="2C662C00" w14:textId="77777777" w:rsidTr="00B04D6D">
        <w:trPr>
          <w:trHeight w:val="309"/>
          <w:jc w:val="center"/>
        </w:trPr>
        <w:tc>
          <w:tcPr>
            <w:tcW w:w="1830" w:type="dxa"/>
          </w:tcPr>
          <w:p w14:paraId="72F576E6" w14:textId="77777777" w:rsidR="00D551F0" w:rsidRPr="002C3F37" w:rsidRDefault="00D551F0" w:rsidP="00B04D6D">
            <w:pPr>
              <w:spacing w:before="0" w:after="0"/>
              <w:jc w:val="center"/>
              <w:rPr>
                <w:b/>
                <w:bCs/>
              </w:rPr>
            </w:pPr>
            <w:r w:rsidRPr="002C3F37">
              <w:rPr>
                <w:b/>
                <w:bCs/>
              </w:rPr>
              <w:t xml:space="preserve">Applications Close </w:t>
            </w:r>
          </w:p>
        </w:tc>
        <w:tc>
          <w:tcPr>
            <w:tcW w:w="1856" w:type="dxa"/>
          </w:tcPr>
          <w:p w14:paraId="4DDF4FD6" w14:textId="59669471" w:rsidR="00D551F0" w:rsidRPr="0036552A" w:rsidRDefault="00E4508B" w:rsidP="00B04D6D">
            <w:pPr>
              <w:spacing w:before="0" w:after="0"/>
              <w:jc w:val="center"/>
            </w:pPr>
            <w:r>
              <w:t>6</w:t>
            </w:r>
            <w:r w:rsidR="00D551F0" w:rsidRPr="0036552A">
              <w:t xml:space="preserve"> August 202</w:t>
            </w:r>
            <w:r w:rsidR="0055323F">
              <w:t>4</w:t>
            </w:r>
          </w:p>
          <w:p w14:paraId="0B06AF5E" w14:textId="77777777" w:rsidR="00D551F0" w:rsidRPr="0036552A" w:rsidRDefault="00D551F0" w:rsidP="00B04D6D">
            <w:pPr>
              <w:spacing w:before="0" w:after="0"/>
              <w:jc w:val="center"/>
            </w:pPr>
          </w:p>
        </w:tc>
        <w:tc>
          <w:tcPr>
            <w:tcW w:w="1843" w:type="dxa"/>
          </w:tcPr>
          <w:p w14:paraId="1A826ED6" w14:textId="3AE1E143" w:rsidR="00D551F0" w:rsidRPr="00B435FD" w:rsidRDefault="004743EA" w:rsidP="00B04D6D">
            <w:pPr>
              <w:spacing w:before="0" w:after="0"/>
              <w:jc w:val="center"/>
            </w:pPr>
            <w:r>
              <w:t>8 Nov</w:t>
            </w:r>
            <w:r w:rsidR="00D551F0">
              <w:t xml:space="preserve"> 202</w:t>
            </w:r>
            <w:r>
              <w:t>4</w:t>
            </w:r>
          </w:p>
        </w:tc>
        <w:tc>
          <w:tcPr>
            <w:tcW w:w="1842" w:type="dxa"/>
          </w:tcPr>
          <w:p w14:paraId="18E2B860" w14:textId="0740E02F" w:rsidR="00D551F0" w:rsidRDefault="008155E6" w:rsidP="00B04D6D">
            <w:pPr>
              <w:spacing w:before="0" w:after="0"/>
              <w:jc w:val="center"/>
            </w:pPr>
            <w:r>
              <w:t>28</w:t>
            </w:r>
            <w:r w:rsidR="00D551F0">
              <w:t xml:space="preserve"> Feb 202</w:t>
            </w:r>
            <w:r>
              <w:t>5</w:t>
            </w:r>
          </w:p>
        </w:tc>
        <w:tc>
          <w:tcPr>
            <w:tcW w:w="1701" w:type="dxa"/>
          </w:tcPr>
          <w:p w14:paraId="4CC7E9EE" w14:textId="0F6F4620" w:rsidR="00D551F0" w:rsidRDefault="00196651" w:rsidP="00B04D6D">
            <w:pPr>
              <w:spacing w:before="0" w:after="0"/>
            </w:pPr>
            <w:r>
              <w:t>2 May</w:t>
            </w:r>
            <w:r w:rsidR="00D551F0">
              <w:t xml:space="preserve"> 202</w:t>
            </w:r>
            <w:r>
              <w:t>5</w:t>
            </w:r>
          </w:p>
        </w:tc>
      </w:tr>
    </w:tbl>
    <w:p w14:paraId="66B2BBFD" w14:textId="77777777" w:rsidR="00D551F0" w:rsidRDefault="00D551F0" w:rsidP="00D551F0">
      <w:pPr>
        <w:pStyle w:val="Heading4"/>
        <w:spacing w:before="200" w:after="0"/>
        <w:contextualSpacing w:val="0"/>
        <w:jc w:val="both"/>
      </w:pPr>
    </w:p>
    <w:p w14:paraId="71E2B764" w14:textId="77777777" w:rsidR="00D551F0" w:rsidRPr="00A800CF" w:rsidRDefault="00D551F0" w:rsidP="00D551F0">
      <w:pPr>
        <w:pStyle w:val="Heading2"/>
        <w:spacing w:before="0"/>
        <w:contextualSpacing w:val="0"/>
        <w:jc w:val="both"/>
        <w:rPr>
          <w:sz w:val="32"/>
          <w:szCs w:val="22"/>
        </w:rPr>
      </w:pPr>
      <w:r w:rsidRPr="00A800CF">
        <w:rPr>
          <w:sz w:val="32"/>
          <w:szCs w:val="22"/>
        </w:rPr>
        <w:t>How to apply</w:t>
      </w:r>
    </w:p>
    <w:p w14:paraId="21A27968" w14:textId="77777777" w:rsidR="00D551F0" w:rsidRDefault="00D551F0" w:rsidP="00D551F0">
      <w:pPr>
        <w:jc w:val="both"/>
      </w:pPr>
      <w:r>
        <w:t>To apply for a DAP Grant (15,000 pa</w:t>
      </w:r>
      <w:r>
        <w:rPr>
          <w:rFonts w:ascii="Times New Roman" w:hAnsi="Times New Roman" w:cs="Times New Roman"/>
        </w:rPr>
        <w:t>'</w:t>
      </w:r>
      <w:r>
        <w:t>anga or less):</w:t>
      </w:r>
    </w:p>
    <w:p w14:paraId="71184AD8" w14:textId="77777777" w:rsidR="00D551F0" w:rsidRDefault="00D551F0" w:rsidP="00D551F0">
      <w:pPr>
        <w:jc w:val="both"/>
      </w:pPr>
      <w:r>
        <w:t xml:space="preserve">1. Go to  </w:t>
      </w:r>
      <w:hyperlink r:id="rId16" w:history="1">
        <w:r w:rsidRPr="00A67382">
          <w:rPr>
            <w:rStyle w:val="Hyperlink"/>
            <w:rFonts w:cstheme="minorBidi"/>
          </w:rPr>
          <w:t>https://manage.smartygrants.com.au/signup</w:t>
        </w:r>
      </w:hyperlink>
      <w:r>
        <w:t xml:space="preserve"> to register an account on the </w:t>
      </w:r>
      <w:proofErr w:type="spellStart"/>
      <w:r>
        <w:t>Smartygrants</w:t>
      </w:r>
      <w:proofErr w:type="spellEnd"/>
      <w:r>
        <w:t xml:space="preserve"> online system. If you can’t access the application online, you may collect a hardcopy from the Australian High Commission, Salote Road, Nuku’alofa. </w:t>
      </w:r>
    </w:p>
    <w:p w14:paraId="4BFC25EC" w14:textId="77777777" w:rsidR="00D551F0" w:rsidRDefault="00D551F0" w:rsidP="00D551F0">
      <w:pPr>
        <w:jc w:val="both"/>
      </w:pPr>
      <w:r>
        <w:t xml:space="preserve">2. Answer each application question according to the instructions provided. Please contact the DAP Coordinator at </w:t>
      </w:r>
      <w:hyperlink r:id="rId17" w:history="1">
        <w:r w:rsidRPr="006E20E1">
          <w:rPr>
            <w:rStyle w:val="Hyperlink"/>
          </w:rPr>
          <w:t>daptonga@dfat.gov.au</w:t>
        </w:r>
      </w:hyperlink>
      <w:r>
        <w:t xml:space="preserve"> if you have any questions about the DAP application process. </w:t>
      </w:r>
    </w:p>
    <w:p w14:paraId="2347A67A" w14:textId="77777777" w:rsidR="00D551F0" w:rsidRDefault="00D551F0" w:rsidP="00D551F0">
      <w:pPr>
        <w:jc w:val="both"/>
      </w:pPr>
      <w:r>
        <w:t xml:space="preserve">3. Submit your application electronically to </w:t>
      </w:r>
      <w:hyperlink r:id="rId18" w:history="1">
        <w:r w:rsidRPr="006E20E1">
          <w:rPr>
            <w:rStyle w:val="Hyperlink"/>
          </w:rPr>
          <w:t>daptonga@dfat.gov.au</w:t>
        </w:r>
      </w:hyperlink>
      <w:r>
        <w:t xml:space="preserve"> or hard in a copy to the Australian High Commission. </w:t>
      </w:r>
    </w:p>
    <w:p w14:paraId="0ECA64B3" w14:textId="77777777" w:rsidR="00D551F0" w:rsidRPr="006C066A" w:rsidRDefault="00D551F0" w:rsidP="00D551F0">
      <w:pPr>
        <w:pStyle w:val="Heading4"/>
        <w:spacing w:before="200"/>
        <w:contextualSpacing w:val="0"/>
        <w:jc w:val="both"/>
      </w:pPr>
      <w:r>
        <w:t>In recent years, the DAP in Tonga has supported projects including:</w:t>
      </w:r>
    </w:p>
    <w:p w14:paraId="0585DA5B" w14:textId="21AE74ED" w:rsidR="00D551F0" w:rsidRPr="002228D0" w:rsidRDefault="00CB1D6A" w:rsidP="00D551F0">
      <w:pPr>
        <w:pStyle w:val="Bullet1"/>
        <w:jc w:val="both"/>
      </w:pPr>
      <w:r>
        <w:t>tapa extracting machines for Houma Town Council</w:t>
      </w:r>
      <w:r w:rsidR="00B9055F">
        <w:t xml:space="preserve">, </w:t>
      </w:r>
      <w:proofErr w:type="spellStart"/>
      <w:r w:rsidR="00B9055F">
        <w:t>Tongatapu</w:t>
      </w:r>
      <w:proofErr w:type="spellEnd"/>
    </w:p>
    <w:p w14:paraId="2CF08561" w14:textId="6E1D2BCE" w:rsidR="00D551F0" w:rsidRDefault="005E45AA" w:rsidP="00D551F0">
      <w:pPr>
        <w:pStyle w:val="Bullet1"/>
        <w:jc w:val="both"/>
      </w:pPr>
      <w:r>
        <w:t xml:space="preserve">Canteen and Cooking </w:t>
      </w:r>
      <w:r w:rsidR="00F24ECD">
        <w:t>p</w:t>
      </w:r>
      <w:r>
        <w:t xml:space="preserve">roject for </w:t>
      </w:r>
      <w:proofErr w:type="spellStart"/>
      <w:r>
        <w:t>Setitai</w:t>
      </w:r>
      <w:r w:rsidR="00426A73">
        <w:t>a</w:t>
      </w:r>
      <w:proofErr w:type="spellEnd"/>
      <w:r>
        <w:t xml:space="preserve"> Youth</w:t>
      </w:r>
      <w:r w:rsidR="00426A73">
        <w:t>, ‘</w:t>
      </w:r>
      <w:proofErr w:type="spellStart"/>
      <w:r w:rsidR="00426A73">
        <w:t>Eua</w:t>
      </w:r>
      <w:proofErr w:type="spellEnd"/>
    </w:p>
    <w:p w14:paraId="7B714F39" w14:textId="09D23A9D" w:rsidR="00426A73" w:rsidRDefault="00F24ECD" w:rsidP="00D551F0">
      <w:pPr>
        <w:pStyle w:val="Bullet1"/>
        <w:jc w:val="both"/>
      </w:pPr>
      <w:proofErr w:type="spellStart"/>
      <w:r>
        <w:t>Feletoa</w:t>
      </w:r>
      <w:proofErr w:type="spellEnd"/>
      <w:r>
        <w:t xml:space="preserve"> Hall Refurbishment project, Vava’u</w:t>
      </w:r>
    </w:p>
    <w:p w14:paraId="1D9FE892" w14:textId="0CBBB92C" w:rsidR="008B0649" w:rsidRPr="002228D0" w:rsidRDefault="00B9055F" w:rsidP="00D551F0">
      <w:pPr>
        <w:pStyle w:val="Bullet1"/>
        <w:jc w:val="both"/>
      </w:pPr>
      <w:proofErr w:type="spellStart"/>
      <w:r>
        <w:t>Nimamea’a</w:t>
      </w:r>
      <w:proofErr w:type="spellEnd"/>
      <w:r>
        <w:t xml:space="preserve"> project for the </w:t>
      </w:r>
      <w:proofErr w:type="spellStart"/>
      <w:r>
        <w:t>Langafonua</w:t>
      </w:r>
      <w:proofErr w:type="spellEnd"/>
      <w:r>
        <w:t xml:space="preserve"> ‘a </w:t>
      </w:r>
      <w:proofErr w:type="spellStart"/>
      <w:r>
        <w:t>Fafine</w:t>
      </w:r>
      <w:proofErr w:type="spellEnd"/>
      <w:r>
        <w:t xml:space="preserve"> ‘</w:t>
      </w:r>
      <w:proofErr w:type="spellStart"/>
      <w:r>
        <w:t>Uiha</w:t>
      </w:r>
      <w:proofErr w:type="spellEnd"/>
      <w:r>
        <w:t xml:space="preserve">, </w:t>
      </w:r>
      <w:proofErr w:type="spellStart"/>
      <w:r>
        <w:t>Ha’apai</w:t>
      </w:r>
      <w:proofErr w:type="spellEnd"/>
    </w:p>
    <w:p w14:paraId="2239A7CB" w14:textId="05799D08" w:rsidR="00D551F0" w:rsidRPr="002228D0" w:rsidRDefault="00CD3594" w:rsidP="00D551F0">
      <w:pPr>
        <w:pStyle w:val="Bullet1"/>
        <w:jc w:val="both"/>
      </w:pPr>
      <w:r>
        <w:t>Project Parvo for the Tonga Animal Welfare Society</w:t>
      </w:r>
      <w:r w:rsidR="00FF6E50">
        <w:t xml:space="preserve">, </w:t>
      </w:r>
      <w:proofErr w:type="spellStart"/>
      <w:r w:rsidR="00FF6E50">
        <w:t>Tongatapu</w:t>
      </w:r>
      <w:proofErr w:type="spellEnd"/>
    </w:p>
    <w:p w14:paraId="18E6CA26" w14:textId="77777777" w:rsidR="00D551F0" w:rsidRDefault="00D551F0" w:rsidP="00D551F0">
      <w:pPr>
        <w:pStyle w:val="Heading4"/>
        <w:spacing w:before="200"/>
        <w:contextualSpacing w:val="0"/>
        <w:jc w:val="both"/>
      </w:pPr>
      <w:r>
        <w:t>To strengthen your application, you should consider:</w:t>
      </w:r>
    </w:p>
    <w:p w14:paraId="68E5DE82" w14:textId="77777777" w:rsidR="00D551F0" w:rsidRDefault="00D551F0" w:rsidP="00D551F0">
      <w:pPr>
        <w:pStyle w:val="Bullet1"/>
        <w:jc w:val="both"/>
      </w:pPr>
      <w:r>
        <w:t>How will you maximise the number of people that will benefit from your project?</w:t>
      </w:r>
    </w:p>
    <w:p w14:paraId="5595FEBC" w14:textId="77777777" w:rsidR="00D551F0" w:rsidRDefault="00D551F0" w:rsidP="00D551F0">
      <w:pPr>
        <w:pStyle w:val="Bullet1"/>
        <w:jc w:val="both"/>
      </w:pPr>
      <w:r>
        <w:t xml:space="preserve">Can the community contribute to support the project (land, material, </w:t>
      </w:r>
      <w:proofErr w:type="gramStart"/>
      <w:r>
        <w:t>labour</w:t>
      </w:r>
      <w:proofErr w:type="gramEnd"/>
      <w:r>
        <w:t xml:space="preserve"> or resources)?</w:t>
      </w:r>
    </w:p>
    <w:p w14:paraId="765A6682" w14:textId="77777777" w:rsidR="00D551F0" w:rsidRDefault="00D551F0" w:rsidP="00D551F0">
      <w:pPr>
        <w:pStyle w:val="Bullet1"/>
        <w:jc w:val="both"/>
      </w:pPr>
      <w:r>
        <w:t>How can the project continue to provide a benefit to the community after the funding has been spent?</w:t>
      </w:r>
    </w:p>
    <w:p w14:paraId="051B7EDE" w14:textId="77777777" w:rsidR="00D551F0" w:rsidRDefault="00D551F0" w:rsidP="00D551F0">
      <w:pPr>
        <w:pStyle w:val="Heading4"/>
        <w:spacing w:before="120"/>
        <w:jc w:val="both"/>
      </w:pPr>
      <w:r>
        <w:t xml:space="preserve">What types of projects are </w:t>
      </w:r>
      <w:r w:rsidRPr="002C3F37">
        <w:rPr>
          <w:b/>
          <w:bCs w:val="0"/>
        </w:rPr>
        <w:t>not</w:t>
      </w:r>
      <w:r>
        <w:t xml:space="preserve"> eligible under the DAP?</w:t>
      </w:r>
    </w:p>
    <w:p w14:paraId="0ADEC505" w14:textId="77777777" w:rsidR="00D551F0" w:rsidRDefault="00D551F0" w:rsidP="00D551F0">
      <w:pPr>
        <w:pStyle w:val="Bullet1"/>
        <w:numPr>
          <w:ilvl w:val="0"/>
          <w:numId w:val="3"/>
        </w:numPr>
        <w:jc w:val="both"/>
      </w:pPr>
      <w:r>
        <w:t xml:space="preserve">issuing cash grants, cash prizes, grants programs, micro-credit schemes, commercial ventures, and </w:t>
      </w:r>
      <w:r w:rsidRPr="00D204DB">
        <w:t>payment for food caterings/meals</w:t>
      </w:r>
    </w:p>
    <w:p w14:paraId="1F391767" w14:textId="77777777" w:rsidR="00D551F0" w:rsidRDefault="00D551F0" w:rsidP="00D551F0">
      <w:pPr>
        <w:pStyle w:val="Bullet1"/>
        <w:numPr>
          <w:ilvl w:val="0"/>
          <w:numId w:val="3"/>
        </w:numPr>
        <w:jc w:val="both"/>
      </w:pPr>
      <w:r>
        <w:t xml:space="preserve">buying livestock, vehicles, lawnmowers, weed eaters, water tanks or fences for individual </w:t>
      </w:r>
      <w:proofErr w:type="gramStart"/>
      <w:r>
        <w:t>households</w:t>
      </w:r>
      <w:proofErr w:type="gramEnd"/>
    </w:p>
    <w:p w14:paraId="6C4381F0" w14:textId="77777777" w:rsidR="00D551F0" w:rsidRDefault="00D551F0" w:rsidP="00D551F0">
      <w:pPr>
        <w:pStyle w:val="Bullet1"/>
        <w:numPr>
          <w:ilvl w:val="0"/>
          <w:numId w:val="3"/>
        </w:numPr>
        <w:jc w:val="both"/>
      </w:pPr>
      <w:r>
        <w:t>improvements to an individual’s house or land</w:t>
      </w:r>
    </w:p>
    <w:p w14:paraId="74DCC4E0" w14:textId="77777777" w:rsidR="00D551F0" w:rsidRDefault="00D551F0" w:rsidP="00D551F0">
      <w:pPr>
        <w:pStyle w:val="Bullet1"/>
        <w:numPr>
          <w:ilvl w:val="0"/>
          <w:numId w:val="3"/>
        </w:numPr>
        <w:jc w:val="both"/>
      </w:pPr>
      <w:r>
        <w:t>overseas travel</w:t>
      </w:r>
    </w:p>
    <w:p w14:paraId="5479CCC5" w14:textId="77777777" w:rsidR="00D551F0" w:rsidRPr="009A079F" w:rsidRDefault="00D551F0" w:rsidP="00D551F0">
      <w:pPr>
        <w:pStyle w:val="Bullet1"/>
        <w:numPr>
          <w:ilvl w:val="0"/>
          <w:numId w:val="0"/>
        </w:numPr>
        <w:ind w:left="284"/>
        <w:jc w:val="both"/>
      </w:pPr>
      <w:r>
        <w:t>routine and/or recurring running costs and administrative expenses including rent and utility costs, spare parts, routine maintenance and reports, or staff salaries.</w:t>
      </w:r>
    </w:p>
    <w:p w14:paraId="5FB18418" w14:textId="1E3936BF" w:rsidR="00D551F0" w:rsidRDefault="00CB38C8" w:rsidP="00D551F0">
      <w:pPr>
        <w:pStyle w:val="PhotoMargins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13F60672" wp14:editId="4F59955B">
            <wp:extent cx="5295900" cy="2305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58774" w14:textId="5A0609EA" w:rsidR="00D551F0" w:rsidRDefault="00D551F0" w:rsidP="00D551F0">
      <w:pPr>
        <w:pStyle w:val="PhotoMargins"/>
        <w:jc w:val="center"/>
      </w:pPr>
      <w:r>
        <w:rPr>
          <w:sz w:val="16"/>
          <w:szCs w:val="16"/>
        </w:rPr>
        <w:t xml:space="preserve"> </w:t>
      </w:r>
      <w:r w:rsidR="00EA1CA2">
        <w:rPr>
          <w:sz w:val="16"/>
          <w:szCs w:val="16"/>
        </w:rPr>
        <w:t>Bus Station</w:t>
      </w:r>
      <w:r w:rsidR="000220CD">
        <w:rPr>
          <w:sz w:val="16"/>
          <w:szCs w:val="16"/>
        </w:rPr>
        <w:t xml:space="preserve"> at </w:t>
      </w:r>
      <w:proofErr w:type="spellStart"/>
      <w:r w:rsidR="000220CD">
        <w:rPr>
          <w:sz w:val="16"/>
          <w:szCs w:val="16"/>
        </w:rPr>
        <w:t>Ha’ato’u</w:t>
      </w:r>
      <w:proofErr w:type="spellEnd"/>
      <w:r w:rsidR="006E7AFE">
        <w:rPr>
          <w:sz w:val="16"/>
          <w:szCs w:val="16"/>
        </w:rPr>
        <w:t xml:space="preserve"> (</w:t>
      </w:r>
      <w:proofErr w:type="spellStart"/>
      <w:r w:rsidR="006E7AFE">
        <w:rPr>
          <w:sz w:val="16"/>
          <w:szCs w:val="16"/>
        </w:rPr>
        <w:t>Ha’apai</w:t>
      </w:r>
      <w:proofErr w:type="spellEnd"/>
      <w:r w:rsidR="006E7AFE">
        <w:rPr>
          <w:sz w:val="16"/>
          <w:szCs w:val="16"/>
        </w:rPr>
        <w:t xml:space="preserve">) </w:t>
      </w:r>
      <w:r w:rsidR="00EA1CA2">
        <w:rPr>
          <w:sz w:val="16"/>
          <w:szCs w:val="16"/>
        </w:rPr>
        <w:t>project</w:t>
      </w:r>
      <w:r w:rsidR="002E61DA">
        <w:rPr>
          <w:sz w:val="16"/>
          <w:szCs w:val="16"/>
        </w:rPr>
        <w:t>, 2023</w:t>
      </w:r>
    </w:p>
    <w:p w14:paraId="12CA34DA" w14:textId="77777777" w:rsidR="00D551F0" w:rsidRDefault="00D551F0" w:rsidP="00D551F0"/>
    <w:p w14:paraId="3A9AF140" w14:textId="77777777" w:rsidR="00515F8B" w:rsidRDefault="00515F8B"/>
    <w:sectPr w:rsidR="00515F8B" w:rsidSect="002C3F37">
      <w:type w:val="continuous"/>
      <w:pgSz w:w="11906" w:h="16838" w:code="9"/>
      <w:pgMar w:top="993" w:right="1134" w:bottom="993" w:left="1134" w:header="425" w:footer="567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55B2" w14:textId="77777777" w:rsidR="008A41DA" w:rsidRDefault="008A41DA">
      <w:pPr>
        <w:spacing w:before="0" w:after="0" w:line="240" w:lineRule="auto"/>
      </w:pPr>
      <w:r>
        <w:separator/>
      </w:r>
    </w:p>
  </w:endnote>
  <w:endnote w:type="continuationSeparator" w:id="0">
    <w:p w14:paraId="4F822B13" w14:textId="77777777" w:rsidR="008A41DA" w:rsidRDefault="008A41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B4D9" w14:textId="77777777" w:rsidR="00D551F0" w:rsidRDefault="00D551F0">
    <w:pPr>
      <w:pStyle w:val="Footer"/>
    </w:pPr>
    <w:r w:rsidRPr="00FC322F">
      <w:rPr>
        <w:b/>
        <w:noProof/>
        <w:lang w:val="en-AU" w:eastAsia="en-AU"/>
      </w:rPr>
      <w:drawing>
        <wp:inline distT="0" distB="0" distL="0" distR="0" wp14:anchorId="747DF2BD" wp14:editId="1ED64375">
          <wp:extent cx="108000" cy="87480"/>
          <wp:effectExtent l="0" t="0" r="6350" b="8255"/>
          <wp:docPr id="96" name="Picture 96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322F">
      <w:rPr>
        <w:b/>
      </w:rPr>
      <w:t>@</w:t>
    </w:r>
    <w:proofErr w:type="gramStart"/>
    <w:r w:rsidRPr="00FC322F">
      <w:rPr>
        <w:b/>
      </w:rPr>
      <w:t xml:space="preserve">DFAT  </w:t>
    </w:r>
    <w:r w:rsidRPr="006C3BBD">
      <w:rPr>
        <w:rStyle w:val="Green"/>
        <w:b/>
        <w:color w:val="44546A" w:themeColor="text2"/>
      </w:rPr>
      <w:t>DFAT.GOV.AU</w:t>
    </w:r>
    <w:proofErr w:type="gramEnd"/>
    <w:r>
      <w:rPr>
        <w:b/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1CE6B0A7" wp14:editId="5913C5A4">
          <wp:simplePos x="0" y="0"/>
          <wp:positionH relativeFrom="page">
            <wp:posOffset>720090</wp:posOffset>
          </wp:positionH>
          <wp:positionV relativeFrom="page">
            <wp:posOffset>9865360</wp:posOffset>
          </wp:positionV>
          <wp:extent cx="6119640" cy="654840"/>
          <wp:effectExtent l="0" t="0" r="0" b="0"/>
          <wp:wrapNone/>
          <wp:docPr id="97" name="Picture 9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S-Aqua-Footer-P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640" cy="65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A43E" w14:textId="77777777" w:rsidR="00D551F0" w:rsidRPr="00FC322F" w:rsidRDefault="00D551F0" w:rsidP="00C35791">
    <w:pPr>
      <w:pStyle w:val="Footer"/>
      <w:rPr>
        <w:b/>
      </w:rPr>
    </w:pPr>
    <w:r w:rsidRPr="00FC322F">
      <w:rPr>
        <w:b/>
        <w:noProof/>
        <w:lang w:val="en-AU" w:eastAsia="en-AU"/>
      </w:rPr>
      <w:drawing>
        <wp:inline distT="0" distB="0" distL="0" distR="0" wp14:anchorId="55077438" wp14:editId="1A026D80">
          <wp:extent cx="108000" cy="87480"/>
          <wp:effectExtent l="0" t="0" r="6350" b="8255"/>
          <wp:docPr id="100" name="Picture 100" descr="Twitter" title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on-2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8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322F">
      <w:rPr>
        <w:b/>
      </w:rPr>
      <w:t>@</w:t>
    </w:r>
    <w:proofErr w:type="gramStart"/>
    <w:r w:rsidRPr="00FC322F">
      <w:rPr>
        <w:b/>
      </w:rPr>
      <w:t xml:space="preserve">DFAT  </w:t>
    </w:r>
    <w:r w:rsidRPr="006C3BBD">
      <w:rPr>
        <w:rStyle w:val="Green"/>
        <w:b/>
        <w:color w:val="44546A" w:themeColor="text2"/>
      </w:rPr>
      <w:t>DFAT.GOV.AU</w:t>
    </w:r>
    <w:proofErr w:type="gramEnd"/>
    <w:r>
      <w:rPr>
        <w:b/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6A2F8337" wp14:editId="3BC9CC44">
          <wp:simplePos x="0" y="0"/>
          <wp:positionH relativeFrom="page">
            <wp:posOffset>720090</wp:posOffset>
          </wp:positionH>
          <wp:positionV relativeFrom="page">
            <wp:posOffset>9865360</wp:posOffset>
          </wp:positionV>
          <wp:extent cx="6119640" cy="654840"/>
          <wp:effectExtent l="0" t="0" r="0" b="0"/>
          <wp:wrapNone/>
          <wp:docPr id="101" name="Picture 10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S-Aqua-Footer-P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640" cy="65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010B0" w14:textId="77777777" w:rsidR="008A41DA" w:rsidRDefault="008A41DA">
      <w:pPr>
        <w:spacing w:before="0" w:after="0" w:line="240" w:lineRule="auto"/>
      </w:pPr>
      <w:r>
        <w:separator/>
      </w:r>
    </w:p>
  </w:footnote>
  <w:footnote w:type="continuationSeparator" w:id="0">
    <w:p w14:paraId="389ECE89" w14:textId="77777777" w:rsidR="008A41DA" w:rsidRDefault="008A41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29E8" w14:textId="77777777" w:rsidR="00D551F0" w:rsidRPr="000854FD" w:rsidRDefault="00D551F0" w:rsidP="002D5B2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20A187B4" wp14:editId="6FDFB70A">
          <wp:simplePos x="0" y="0"/>
          <wp:positionH relativeFrom="page">
            <wp:posOffset>720090</wp:posOffset>
          </wp:positionH>
          <wp:positionV relativeFrom="page">
            <wp:posOffset>180340</wp:posOffset>
          </wp:positionV>
          <wp:extent cx="6119640" cy="647640"/>
          <wp:effectExtent l="0" t="0" r="0" b="635"/>
          <wp:wrapNone/>
          <wp:docPr id="95" name="Picture 9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640" cy="64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CA8B" w14:textId="77777777" w:rsidR="00D551F0" w:rsidRDefault="00D551F0" w:rsidP="002D5B25">
    <w:pPr>
      <w:pStyle w:val="Header"/>
    </w:pPr>
    <w:r w:rsidRPr="00943730">
      <w:rPr>
        <w:noProof/>
        <w:lang w:val="en-AU" w:eastAsia="en-AU"/>
      </w:rPr>
      <w:drawing>
        <wp:anchor distT="0" distB="0" distL="114300" distR="114300" simplePos="0" relativeHeight="251664384" behindDoc="1" locked="1" layoutInCell="1" allowOverlap="1" wp14:anchorId="66920FA6" wp14:editId="0C6F42CD">
          <wp:simplePos x="0" y="0"/>
          <wp:positionH relativeFrom="margin">
            <wp:align>left</wp:align>
          </wp:positionH>
          <wp:positionV relativeFrom="margin">
            <wp:posOffset>95250</wp:posOffset>
          </wp:positionV>
          <wp:extent cx="3166745" cy="554355"/>
          <wp:effectExtent l="0" t="0" r="0" b="0"/>
          <wp:wrapNone/>
          <wp:docPr id="10" name="Picture 10" descr="Department of Foreign Affairs and Trade" title="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745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w:t xml:space="preserve"> </w:t>
    </w: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236270BD" wp14:editId="128BDA54">
          <wp:simplePos x="0" y="0"/>
          <wp:positionH relativeFrom="margin">
            <wp:posOffset>-60960</wp:posOffset>
          </wp:positionH>
          <wp:positionV relativeFrom="page">
            <wp:posOffset>199072</wp:posOffset>
          </wp:positionV>
          <wp:extent cx="6120000" cy="891000"/>
          <wp:effectExtent l="0" t="0" r="0" b="4445"/>
          <wp:wrapNone/>
          <wp:docPr id="98" name="Picture 98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361" b="93878" l="1485" r="98812">
                                <a14:foregroundMark x1="1980" y1="16327" x2="13663" y2="16327"/>
                                <a14:foregroundMark x1="13663" y1="16327" x2="48317" y2="10884"/>
                                <a14:foregroundMark x1="48317" y1="10884" x2="85149" y2="63946"/>
                                <a14:foregroundMark x1="85149" y1="63946" x2="92178" y2="36735"/>
                                <a14:foregroundMark x1="92178" y1="36735" x2="86436" y2="26531"/>
                                <a14:foregroundMark x1="95644" y1="17687" x2="95743" y2="93878"/>
                                <a14:foregroundMark x1="98119" y1="92517" x2="98812" y2="8844"/>
                                <a14:foregroundMark x1="4455" y1="15646" x2="4752" y2="23810"/>
                                <a14:foregroundMark x1="1485" y1="42857" x2="1683" y2="136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9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290997" w14:textId="762C0614" w:rsidR="00D551F0" w:rsidRPr="00943730" w:rsidRDefault="00D551F0" w:rsidP="00943730">
    <w:pPr>
      <w:pStyle w:val="Header"/>
    </w:pPr>
    <w:r w:rsidRPr="004C53E8"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1A438FED" wp14:editId="2CF52E8C">
          <wp:simplePos x="0" y="0"/>
          <wp:positionH relativeFrom="margin">
            <wp:posOffset>4861560</wp:posOffset>
          </wp:positionH>
          <wp:positionV relativeFrom="paragraph">
            <wp:posOffset>717550</wp:posOffset>
          </wp:positionV>
          <wp:extent cx="1134956" cy="506730"/>
          <wp:effectExtent l="0" t="0" r="825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956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3730">
      <w:fldChar w:fldCharType="begin"/>
    </w:r>
    <w:r w:rsidRPr="00943730">
      <w:instrText xml:space="preserve"> DATE  \@ "MMMM yyyy"  \* MERGEFORMAT </w:instrText>
    </w:r>
    <w:r w:rsidRPr="00943730">
      <w:fldChar w:fldCharType="separate"/>
    </w:r>
    <w:r w:rsidR="00E4508B">
      <w:rPr>
        <w:noProof/>
      </w:rPr>
      <w:t>July 2024</w:t>
    </w:r>
    <w:r w:rsidRPr="0094373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132CE"/>
    <w:multiLevelType w:val="multilevel"/>
    <w:tmpl w:val="3B7A10DE"/>
    <w:numStyleLink w:val="BulletsList"/>
  </w:abstractNum>
  <w:abstractNum w:abstractNumId="1" w15:restartNumberingAfterBreak="0">
    <w:nsid w:val="3BBE306C"/>
    <w:multiLevelType w:val="multilevel"/>
    <w:tmpl w:val="C9346044"/>
    <w:lvl w:ilvl="0">
      <w:start w:val="1"/>
      <w:numFmt w:val="bullet"/>
      <w:lvlText w:val=""/>
      <w:lvlJc w:val="left"/>
      <w:pPr>
        <w:ind w:left="284" w:hanging="284"/>
      </w:pPr>
      <w:rPr>
        <w:rFonts w:ascii="Symbol" w:hAnsi="Symbol" w:hint="default"/>
        <w:b/>
        <w:bCs/>
        <w:color w:val="FF000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73107305"/>
    <w:multiLevelType w:val="multilevel"/>
    <w:tmpl w:val="3B7A10DE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202520070">
    <w:abstractNumId w:val="2"/>
  </w:num>
  <w:num w:numId="2" w16cid:durableId="284046716">
    <w:abstractNumId w:val="0"/>
  </w:num>
  <w:num w:numId="3" w16cid:durableId="48948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F0"/>
    <w:rsid w:val="00020C06"/>
    <w:rsid w:val="000220CD"/>
    <w:rsid w:val="00054895"/>
    <w:rsid w:val="000D4BDE"/>
    <w:rsid w:val="00196651"/>
    <w:rsid w:val="002E61DA"/>
    <w:rsid w:val="00426A73"/>
    <w:rsid w:val="004743EA"/>
    <w:rsid w:val="00515F8B"/>
    <w:rsid w:val="0055323F"/>
    <w:rsid w:val="005E45AA"/>
    <w:rsid w:val="00693311"/>
    <w:rsid w:val="006E7279"/>
    <w:rsid w:val="006E7AFE"/>
    <w:rsid w:val="00726C66"/>
    <w:rsid w:val="0075237B"/>
    <w:rsid w:val="008155E6"/>
    <w:rsid w:val="00833636"/>
    <w:rsid w:val="00847A28"/>
    <w:rsid w:val="008A41DA"/>
    <w:rsid w:val="008B0649"/>
    <w:rsid w:val="009353FA"/>
    <w:rsid w:val="00977EE1"/>
    <w:rsid w:val="00A72124"/>
    <w:rsid w:val="00AE7D0F"/>
    <w:rsid w:val="00B9055F"/>
    <w:rsid w:val="00BB5CD4"/>
    <w:rsid w:val="00BB6AA3"/>
    <w:rsid w:val="00CB1D6A"/>
    <w:rsid w:val="00CB38C8"/>
    <w:rsid w:val="00CD3594"/>
    <w:rsid w:val="00D26ADF"/>
    <w:rsid w:val="00D551F0"/>
    <w:rsid w:val="00DB6BE5"/>
    <w:rsid w:val="00E4508B"/>
    <w:rsid w:val="00EA1CA2"/>
    <w:rsid w:val="00EC3142"/>
    <w:rsid w:val="00F24EC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8BEE7"/>
  <w15:chartTrackingRefBased/>
  <w15:docId w15:val="{4930931F-0E1D-4644-A18D-6A0736A0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1F0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551F0"/>
    <w:pPr>
      <w:spacing w:before="480" w:after="120" w:line="380" w:lineRule="exact"/>
      <w:contextualSpacing/>
      <w:outlineLvl w:val="1"/>
    </w:pPr>
    <w:rPr>
      <w:caps/>
      <w:color w:val="44546A" w:themeColor="text2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1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551F0"/>
    <w:pPr>
      <w:spacing w:before="240" w:after="120" w:line="280" w:lineRule="atLeast"/>
      <w:contextualSpacing/>
      <w:outlineLvl w:val="3"/>
    </w:pPr>
    <w:rPr>
      <w:bCs/>
      <w:iCs/>
      <w:color w:val="44546A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51F0"/>
    <w:rPr>
      <w:rFonts w:asciiTheme="majorHAnsi" w:eastAsiaTheme="majorEastAsia" w:hAnsiTheme="majorHAnsi" w:cstheme="majorBidi"/>
      <w:caps/>
      <w:color w:val="44546A" w:themeColor="text2"/>
      <w:sz w:val="38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551F0"/>
    <w:rPr>
      <w:rFonts w:asciiTheme="majorHAnsi" w:eastAsiaTheme="majorEastAsia" w:hAnsiTheme="majorHAnsi" w:cstheme="majorBidi"/>
      <w:bCs/>
      <w:iCs/>
      <w:color w:val="44546A" w:themeColor="text2"/>
      <w:sz w:val="24"/>
      <w:szCs w:val="26"/>
      <w:lang w:val="en-GB"/>
    </w:rPr>
  </w:style>
  <w:style w:type="paragraph" w:styleId="Title">
    <w:name w:val="Title"/>
    <w:basedOn w:val="Heading1"/>
    <w:next w:val="Normal"/>
    <w:link w:val="TitleChar"/>
    <w:uiPriority w:val="10"/>
    <w:qFormat/>
    <w:rsid w:val="00D551F0"/>
    <w:pPr>
      <w:spacing w:before="0" w:line="380" w:lineRule="exact"/>
      <w:contextualSpacing/>
    </w:pPr>
    <w:rPr>
      <w:b/>
      <w:bCs/>
      <w:caps/>
      <w:color w:val="44546A" w:themeColor="text2"/>
      <w:spacing w:val="-10"/>
      <w:kern w:val="28"/>
      <w:sz w:val="3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51F0"/>
    <w:rPr>
      <w:rFonts w:asciiTheme="majorHAnsi" w:eastAsiaTheme="majorEastAsia" w:hAnsiTheme="majorHAnsi" w:cstheme="majorBidi"/>
      <w:b/>
      <w:bCs/>
      <w:caps/>
      <w:color w:val="44546A" w:themeColor="text2"/>
      <w:spacing w:val="-10"/>
      <w:kern w:val="28"/>
      <w:sz w:val="38"/>
      <w:szCs w:val="52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D551F0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51F0"/>
    <w:rPr>
      <w:rFonts w:eastAsiaTheme="majorEastAsia" w:cstheme="majorBidi"/>
      <w:bCs/>
      <w:iCs/>
      <w:caps/>
      <w:color w:val="44546A" w:themeColor="text2"/>
      <w:spacing w:val="-10"/>
      <w:kern w:val="28"/>
      <w:sz w:val="38"/>
      <w:szCs w:val="24"/>
      <w:lang w:val="en-GB"/>
    </w:rPr>
  </w:style>
  <w:style w:type="paragraph" w:customStyle="1" w:styleId="Bullet1">
    <w:name w:val="Bullet 1"/>
    <w:basedOn w:val="Normal"/>
    <w:qFormat/>
    <w:rsid w:val="00D551F0"/>
    <w:pPr>
      <w:numPr>
        <w:numId w:val="2"/>
      </w:numPr>
      <w:spacing w:before="0"/>
    </w:pPr>
  </w:style>
  <w:style w:type="paragraph" w:customStyle="1" w:styleId="Bullet2">
    <w:name w:val="Bullet 2"/>
    <w:basedOn w:val="Bullet1"/>
    <w:qFormat/>
    <w:rsid w:val="00D551F0"/>
    <w:pPr>
      <w:numPr>
        <w:ilvl w:val="1"/>
      </w:numPr>
    </w:pPr>
  </w:style>
  <w:style w:type="paragraph" w:customStyle="1" w:styleId="Bullet3">
    <w:name w:val="Bullet 3"/>
    <w:basedOn w:val="Bullet2"/>
    <w:qFormat/>
    <w:rsid w:val="00D551F0"/>
    <w:pPr>
      <w:numPr>
        <w:ilvl w:val="2"/>
      </w:numPr>
    </w:pPr>
  </w:style>
  <w:style w:type="numbering" w:customStyle="1" w:styleId="BulletsList">
    <w:name w:val="Bullets List"/>
    <w:uiPriority w:val="99"/>
    <w:rsid w:val="00D551F0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551F0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551F0"/>
    <w:rPr>
      <w:b/>
      <w:caps/>
      <w:color w:val="44546A" w:themeColor="text2"/>
      <w:sz w:val="20"/>
      <w:lang w:val="en-GB"/>
    </w:rPr>
  </w:style>
  <w:style w:type="table" w:styleId="TableGrid">
    <w:name w:val="Table Grid"/>
    <w:basedOn w:val="TableNormal"/>
    <w:uiPriority w:val="59"/>
    <w:rsid w:val="00D55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551F0"/>
    <w:rPr>
      <w:rFonts w:asciiTheme="minorHAnsi" w:hAnsiTheme="minorHAnsi" w:cs="MuseoSans-500"/>
      <w:color w:val="auto"/>
      <w:u w:val="single" w:color="0070C0"/>
    </w:rPr>
  </w:style>
  <w:style w:type="character" w:styleId="Emphasis">
    <w:name w:val="Emphasis"/>
    <w:basedOn w:val="DefaultParagraphFont"/>
    <w:uiPriority w:val="20"/>
    <w:qFormat/>
    <w:rsid w:val="00D551F0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551F0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D551F0"/>
    <w:rPr>
      <w:color w:val="FFFFFF" w:themeColor="background1"/>
      <w:lang w:val="en-GB"/>
    </w:rPr>
  </w:style>
  <w:style w:type="character" w:customStyle="1" w:styleId="Green">
    <w:name w:val="Green"/>
    <w:basedOn w:val="DefaultParagraphFont"/>
    <w:uiPriority w:val="1"/>
    <w:qFormat/>
    <w:rsid w:val="00D551F0"/>
    <w:rPr>
      <w:color w:val="ED7D31" w:themeColor="accent2"/>
    </w:rPr>
  </w:style>
  <w:style w:type="paragraph" w:customStyle="1" w:styleId="PhotoMargins">
    <w:name w:val="Photo Margins"/>
    <w:basedOn w:val="Normal"/>
    <w:qFormat/>
    <w:rsid w:val="00D551F0"/>
  </w:style>
  <w:style w:type="paragraph" w:customStyle="1" w:styleId="SpacebeforeTitle">
    <w:name w:val="Space before Title"/>
    <w:basedOn w:val="Normal"/>
    <w:qFormat/>
    <w:rsid w:val="00D551F0"/>
    <w:pPr>
      <w:spacing w:after="900"/>
    </w:pPr>
  </w:style>
  <w:style w:type="character" w:customStyle="1" w:styleId="Heading1Char">
    <w:name w:val="Heading 1 Char"/>
    <w:basedOn w:val="DefaultParagraphFont"/>
    <w:link w:val="Heading1"/>
    <w:uiPriority w:val="9"/>
    <w:rsid w:val="00D551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1F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daptonga@dfat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daptonga@dfat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nage.smartygrants.com.au/signu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daptonga@dfat.gov.au" TargetMode="External"/><Relationship Id="rId10" Type="http://schemas.openxmlformats.org/officeDocument/2006/relationships/image" Target="media/image1.jpg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15" ma:contentTypeDescription="Create a new document." ma:contentTypeScope="" ma:versionID="22bf62245ac576c5fa7be1f8bb8444e4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2588aa95ec7dc7406f0d24332a4dfd96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e80e202-d90e-4001-a42f-42ace6bc2111}" ma:internalName="TaxCatchAll" ma:showField="CatchAllData" ma:web="a77440a7-3e15-4442-a20d-4d8962ae3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678e8-03f8-43a5-8285-bb6cd15f03bc">
      <Terms xmlns="http://schemas.microsoft.com/office/infopath/2007/PartnerControls"/>
    </lcf76f155ced4ddcb4097134ff3c332f>
    <TaxCatchAll xmlns="a77440a7-3e15-4442-a20d-4d8962ae3a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34B8F-A379-41F4-AF0B-790BC0486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BBEBD-AEAC-4D2F-944F-CC3E2FBD046B}">
  <ds:schemaRefs>
    <ds:schemaRef ds:uri="http://schemas.microsoft.com/office/2006/metadata/properties"/>
    <ds:schemaRef ds:uri="http://schemas.microsoft.com/office/infopath/2007/PartnerControls"/>
    <ds:schemaRef ds:uri="cc2678e8-03f8-43a5-8285-bb6cd15f03bc"/>
    <ds:schemaRef ds:uri="a77440a7-3e15-4442-a20d-4d8962ae3af5"/>
  </ds:schemaRefs>
</ds:datastoreItem>
</file>

<file path=customXml/itemProps3.xml><?xml version="1.0" encoding="utf-8"?>
<ds:datastoreItem xmlns:ds="http://schemas.openxmlformats.org/officeDocument/2006/customXml" ds:itemID="{A47693B9-843F-4761-B108-3D3A1CF0E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2566</Characters>
  <Application>Microsoft Office Word</Application>
  <DocSecurity>0</DocSecurity>
  <Lines>75</Lines>
  <Paragraphs>51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Anau Taufa</dc:creator>
  <cp:keywords>[SEC=OFFICIAL]</cp:keywords>
  <dc:description/>
  <cp:lastModifiedBy>Anau Taufa</cp:lastModifiedBy>
  <cp:revision>2</cp:revision>
  <dcterms:created xsi:type="dcterms:W3CDTF">2024-07-21T23:38:00Z</dcterms:created>
  <dcterms:modified xsi:type="dcterms:W3CDTF">2024-07-21T23:38:00Z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v=2022.1;a=SHA256;h=EECB9CE6A935CD0B54E2602B29F2C1BE027BC574435BD78B16785F12A8476E79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2024-04-02T03:43:57Z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DD8C1D13B461B6AF8DD26E8985C8933789371ABD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526B81ECFA574D50BD55703A87E18A53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8B519BCE7B1D9D4F85E27E46C7CB20DBD6D7CFC6D43BA658DF5FECF29D302664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520FBC4DAA7ED4678E1C2DE1D2A1ABC1</vt:lpwstr>
  </property>
  <property fmtid="{D5CDD505-2E9C-101B-9397-08002B2CF9AE}" pid="25" name="PM_Hash_Salt">
    <vt:lpwstr>2DA05B66177C7E95E54F72C14BCF85DC</vt:lpwstr>
  </property>
  <property fmtid="{D5CDD505-2E9C-101B-9397-08002B2CF9AE}" pid="26" name="PM_Hash_SHA1">
    <vt:lpwstr>2CA02296B09B2992128457EBF83C13CE7F94D281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0x01010046DBCD913C7BEE45B51FFB3EE1962A6E</vt:lpwstr>
  </property>
</Properties>
</file>